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A4BBF" w:rsidRDefault="00B770F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196850</wp:posOffset>
            </wp:positionV>
            <wp:extent cx="7315200" cy="3607435"/>
            <wp:effectExtent l="50800" t="25400" r="25400" b="24765"/>
            <wp:wrapSquare wrapText="bothSides"/>
            <wp:docPr id="1" name="Picture 1" descr="Description: :::Downloads:Set of MAIA Mural Photos:Kids Painting Rain Drops 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:::Downloads:Set of MAIA Mural Photos:Kids Painting Rain Drops 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36074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E83002"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3" o:spid="_x0000_s1026" type="#_x0000_t202" style="position:absolute;margin-left:0;margin-top:12pt;width:573.4pt;height:27.7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" fillcolor="white [3201]" strokecolor="#4bacc6 [3208]" strokeweight="2.5pt">
            <v:textbox inset="2.88pt,2.88pt,2.88pt,2.88pt">
              <w:txbxContent>
                <w:p w:rsidR="009E33A7" w:rsidRPr="003515EF" w:rsidRDefault="009E33A7" w:rsidP="003515EF">
                  <w:pPr>
                    <w:widowControl w:val="0"/>
                    <w:jc w:val="center"/>
                    <w:rPr>
                      <w:rFonts w:ascii="Franklin Gothic Demi Cond" w:hAnsi="Franklin Gothic Demi Cond" w:cs="Arial"/>
                      <w:b/>
                      <w:color w:val="FF6600"/>
                      <w:spacing w:val="20"/>
                      <w:sz w:val="36"/>
                      <w:szCs w:val="32"/>
                    </w:rPr>
                  </w:pPr>
                  <w:hyperlink r:id="rId8" w:history="1">
                    <w:r w:rsidRPr="003515EF">
                      <w:rPr>
                        <w:rStyle w:val="Hyperlink"/>
                        <w:rFonts w:ascii="Franklin Gothic Demi Cond" w:hAnsi="Franklin Gothic Demi Cond" w:cs="Arial"/>
                        <w:b/>
                        <w:color w:val="FF6600"/>
                        <w:spacing w:val="20"/>
                        <w:sz w:val="36"/>
                        <w:szCs w:val="32"/>
                        <w:u w:val="none"/>
                      </w:rPr>
                      <w:t>BTS/MAP</w:t>
                    </w:r>
                  </w:hyperlink>
                  <w:r w:rsidRPr="003515EF">
                    <w:rPr>
                      <w:rFonts w:ascii="Franklin Gothic Demi Cond" w:hAnsi="Franklin Gothic Demi Cond" w:cs="Arial"/>
                      <w:b/>
                      <w:color w:val="FF6600"/>
                      <w:spacing w:val="20"/>
                      <w:sz w:val="36"/>
                      <w:szCs w:val="32"/>
                    </w:rPr>
                    <w:t>&amp; Estria Foundation present</w:t>
                  </w:r>
                </w:p>
              </w:txbxContent>
            </v:textbox>
            <w10:wrap anchory="page"/>
          </v:shape>
        </w:pict>
      </w:r>
    </w:p>
    <w:p w:rsidR="004A4BBF" w:rsidRDefault="00B770FB">
      <w:r w:rsidRPr="00E83002">
        <w:rPr>
          <w:noProof/>
          <w:color w:val="auto"/>
          <w:kern w:val="0"/>
          <w:sz w:val="24"/>
          <w:szCs w:val="24"/>
        </w:rPr>
        <w:pict>
          <v:shape id="Text Box 8" o:spid="_x0000_s1027" type="#_x0000_t202" style="position:absolute;margin-left:0;margin-top:331.3pt;width:579.75pt;height:71.45pt;z-index:251664384;visibility:visible;mso-wrap-distance-left:2.88pt;mso-wrap-distance-top:2.88pt;mso-wrap-distance-right:2.88pt;mso-wrap-distance-bottom:2.88pt;mso-position-horizontal:absolute;mso-position-horizontal-relative:text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" fillcolor="white [3201]" strokecolor="#f79646 [3209]" strokeweight="4.5pt">
            <v:textbox style="mso-next-textbox:#Text Box 8" inset="2.88pt,2.88pt,2.88pt,2.88pt">
              <w:txbxContent>
                <w:p w:rsidR="009E33A7" w:rsidRPr="00D77F7E" w:rsidRDefault="009E33A7" w:rsidP="0033664D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FF0000"/>
                      <w:w w:val="90"/>
                      <w:sz w:val="36"/>
                      <w:szCs w:val="68"/>
                    </w:rPr>
                  </w:pPr>
                  <w:r w:rsidRPr="00D77F7E">
                    <w:rPr>
                      <w:rFonts w:ascii="Arial" w:hAnsi="Arial" w:cs="Arial"/>
                      <w:b/>
                      <w:color w:val="31849B" w:themeColor="accent5" w:themeShade="BF"/>
                      <w:w w:val="90"/>
                      <w:sz w:val="36"/>
                      <w:szCs w:val="68"/>
                    </w:rPr>
                    <w:t>EMERGENCY RESPONSE FOR GAZA</w:t>
                  </w:r>
                  <w:r w:rsidRPr="00D77F7E">
                    <w:rPr>
                      <w:rFonts w:ascii="Arial" w:hAnsi="Arial" w:cs="Arial"/>
                      <w:b/>
                      <w:color w:val="31849B" w:themeColor="accent5" w:themeShade="BF"/>
                      <w:w w:val="90"/>
                      <w:sz w:val="36"/>
                      <w:szCs w:val="68"/>
                    </w:rPr>
                    <w:br/>
                  </w:r>
                  <w:r w:rsidRPr="00D77F7E">
                    <w:rPr>
                      <w:rFonts w:ascii="Arial" w:hAnsi="Arial" w:cs="Arial"/>
                      <w:b/>
                      <w:color w:val="FF0000"/>
                      <w:spacing w:val="20"/>
                      <w:w w:val="90"/>
                      <w:sz w:val="36"/>
                      <w:szCs w:val="32"/>
                    </w:rPr>
                    <w:t xml:space="preserve">Help </w:t>
                  </w:r>
                  <w:hyperlink r:id="rId9" w:history="1">
                    <w:r w:rsidRPr="00D77F7E">
                      <w:rPr>
                        <w:rStyle w:val="Hyperlink"/>
                        <w:rFonts w:ascii="Arial" w:hAnsi="Arial" w:cs="Arial"/>
                        <w:b/>
                        <w:color w:val="FF0000"/>
                        <w:spacing w:val="20"/>
                        <w:w w:val="90"/>
                        <w:sz w:val="36"/>
                        <w:szCs w:val="32"/>
                        <w:u w:val="none"/>
                      </w:rPr>
                      <w:t>Middle East Children’s Alliance</w:t>
                    </w:r>
                  </w:hyperlink>
                  <w:r w:rsidRPr="00D77F7E">
                    <w:rPr>
                      <w:rFonts w:ascii="Arial" w:hAnsi="Arial" w:cs="Arial"/>
                      <w:b/>
                      <w:color w:val="FF0000"/>
                      <w:spacing w:val="20"/>
                      <w:w w:val="90"/>
                      <w:sz w:val="36"/>
                      <w:szCs w:val="32"/>
                    </w:rPr>
                    <w:t xml:space="preserve"> bring medical supplies</w:t>
                  </w:r>
                </w:p>
                <w:p w:rsidR="009E33A7" w:rsidRPr="00D77F7E" w:rsidRDefault="009E33A7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color w:val="FF0000"/>
                      <w:spacing w:val="20"/>
                      <w:w w:val="90"/>
                      <w:sz w:val="36"/>
                      <w:szCs w:val="68"/>
                    </w:rPr>
                  </w:pPr>
                  <w:r w:rsidRPr="00D77F7E">
                    <w:rPr>
                      <w:rFonts w:ascii="Arial" w:hAnsi="Arial" w:cs="Arial"/>
                      <w:b/>
                      <w:color w:val="FF0000"/>
                      <w:spacing w:val="20"/>
                      <w:w w:val="90"/>
                      <w:sz w:val="36"/>
                      <w:szCs w:val="32"/>
                    </w:rPr>
                    <w:t>and support for psychological services directly to Gaza</w:t>
                  </w:r>
                </w:p>
              </w:txbxContent>
            </v:textbox>
            <w10:wrap anchory="page"/>
          </v:shape>
        </w:pict>
      </w:r>
    </w:p>
    <w:p w:rsidR="004A4BBF" w:rsidRDefault="004A4BBF"/>
    <w:p w:rsidR="004A4BBF" w:rsidRDefault="004A4BBF"/>
    <w:p w:rsidR="004A4BBF" w:rsidRDefault="004A4BBF"/>
    <w:p w:rsidR="004A4BBF" w:rsidRDefault="00E83002">
      <w:r w:rsidRPr="00E83002">
        <w:rPr>
          <w:noProof/>
          <w:color w:val="auto"/>
          <w:kern w:val="0"/>
          <w:sz w:val="24"/>
          <w:szCs w:val="24"/>
        </w:rPr>
        <w:pict>
          <v:rect id="Rectangle 3" o:spid="_x0000_s1037" style="position:absolute;margin-left:.5pt;margin-top:387pt;width:575.55pt;height:4in;z-index:251661312;visibility:visible;mso-wrap-style:square;mso-wrap-distance-left:2.88pt;mso-wrap-distance-top:2.88pt;mso-wrap-distance-right:2.88pt;mso-wrap-distance-bottom:2.88pt;mso-position-horizontal:absolute;mso-position-horizontal-relative:text;mso-position-vertical:absolute;mso-position-vertical-relative:page;mso-width-relative:page;mso-height-relative:page;v-text-anchor:top" insetpen="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" fillcolor="#2e3640" stroked="f" strokecolor="#212120">
            <v:fill opacity="63479f"/>
            <v:shadow color="#dcd6d4"/>
            <v:textbox inset="2.88pt,2.88pt,2.88pt,2.88pt"/>
            <w10:wrap anchory="page"/>
          </v:rect>
        </w:pict>
      </w:r>
    </w:p>
    <w:p w:rsidR="004A4BBF" w:rsidRDefault="004A4BBF"/>
    <w:p w:rsidR="004A4BBF" w:rsidRDefault="000121B1">
      <w:r w:rsidRPr="00E83002">
        <w:rPr>
          <w:noProof/>
          <w:color w:val="auto"/>
          <w:kern w:val="0"/>
          <w:sz w:val="24"/>
          <w:szCs w:val="24"/>
        </w:rPr>
        <w:pict>
          <v:shape id="_x0000_s1047" type="#_x0000_t202" style="position:absolute;margin-left:15.25pt;margin-top:22.45pt;width:546pt;height:252.55pt;z-index:251685888;mso-wrap-edited:f;mso-position-horizontal:absolute;mso-position-vertical:absolute" wrapcoords="0 0 21600 0 21600 21600 0 21600 0 0" filled="f" stroked="f">
            <v:fill o:detectmouseclick="t"/>
            <v:textbox style="mso-next-textbox:#_x0000_s1047" inset=",7.2pt,,7.2pt">
              <w:txbxContent>
                <w:p w:rsidR="009E33A7" w:rsidRPr="000121B1" w:rsidRDefault="009E33A7" w:rsidP="000121B1">
                  <w:pPr>
                    <w:spacing w:after="120"/>
                    <w:rPr>
                      <w:rFonts w:ascii="Arial" w:hAnsi="Arial"/>
                      <w:b/>
                      <w:color w:val="FFFF00"/>
                      <w:kern w:val="0"/>
                      <w:sz w:val="52"/>
                    </w:rPr>
                  </w:pPr>
                  <w:r w:rsidRPr="000121B1">
                    <w:rPr>
                      <w:rFonts w:ascii="Arial" w:hAnsi="Arial"/>
                      <w:b/>
                      <w:color w:val="FFFF00"/>
                      <w:kern w:val="0"/>
                      <w:sz w:val="52"/>
                    </w:rPr>
                    <w:t>ON-LINE AUCTION IS BEING SET UP</w:t>
                  </w:r>
                </w:p>
                <w:p w:rsidR="009E33A7" w:rsidRPr="000121B1" w:rsidRDefault="009E33A7" w:rsidP="00B770FB">
                  <w:pPr>
                    <w:spacing w:after="240"/>
                    <w:rPr>
                      <w:rFonts w:ascii="Arial" w:hAnsi="Arial"/>
                      <w:b/>
                      <w:color w:val="FFFF00"/>
                      <w:kern w:val="0"/>
                      <w:sz w:val="48"/>
                    </w:rPr>
                  </w:pPr>
                  <w:r w:rsidRPr="000121B1">
                    <w:rPr>
                      <w:rFonts w:ascii="Arial" w:hAnsi="Arial"/>
                      <w:b/>
                      <w:color w:val="FFFF00"/>
                      <w:kern w:val="0"/>
                      <w:sz w:val="48"/>
                    </w:rPr>
                    <w:t xml:space="preserve">PLEASE EMAIL </w:t>
                  </w:r>
                  <w:hyperlink r:id="rId10" w:history="1">
                    <w:r w:rsidRPr="000121B1">
                      <w:rPr>
                        <w:rStyle w:val="Hyperlink"/>
                        <w:rFonts w:ascii="Arial" w:hAnsi="Arial"/>
                        <w:b/>
                        <w:color w:val="CCFFCC"/>
                        <w:kern w:val="0"/>
                        <w:sz w:val="48"/>
                      </w:rPr>
                      <w:t>INFO@HANDALA.ORG</w:t>
                    </w:r>
                  </w:hyperlink>
                  <w:r>
                    <w:rPr>
                      <w:rFonts w:ascii="Arial" w:hAnsi="Arial"/>
                      <w:b/>
                      <w:color w:val="FFFF00"/>
                      <w:kern w:val="0"/>
                      <w:sz w:val="48"/>
                    </w:rPr>
                    <w:t xml:space="preserve"> </w:t>
                  </w:r>
                  <w:r w:rsidRPr="000121B1">
                    <w:rPr>
                      <w:rFonts w:ascii="Arial" w:hAnsi="Arial"/>
                      <w:b/>
                      <w:color w:val="FFFF00"/>
                      <w:kern w:val="0"/>
                      <w:sz w:val="48"/>
                    </w:rPr>
                    <w:t>and we will alert you when the bidding starts.</w:t>
                  </w:r>
                </w:p>
                <w:p w:rsidR="009E33A7" w:rsidRPr="00B770FB" w:rsidRDefault="009E33A7" w:rsidP="00524F3D">
                  <w:pPr>
                    <w:rPr>
                      <w:rFonts w:ascii="Arial" w:hAnsi="Arial"/>
                      <w:b/>
                      <w:color w:val="4BACC6" w:themeColor="accent5"/>
                      <w:kern w:val="0"/>
                      <w:sz w:val="32"/>
                    </w:rPr>
                  </w:pPr>
                  <w:r w:rsidRPr="00B770FB">
                    <w:rPr>
                      <w:rFonts w:ascii="Arial" w:hAnsi="Arial"/>
                      <w:b/>
                      <w:color w:val="4BACC6" w:themeColor="accent5"/>
                      <w:kern w:val="0"/>
                      <w:sz w:val="32"/>
                    </w:rPr>
                    <w:t>Contributing Artists Include</w:t>
                  </w:r>
                </w:p>
                <w:p w:rsidR="009E33A7" w:rsidRPr="00B770FB" w:rsidRDefault="009E33A7" w:rsidP="00DE69FA">
                  <w:pPr>
                    <w:rPr>
                      <w:rFonts w:ascii="Arial" w:hAnsi="Arial"/>
                      <w:b/>
                      <w:i/>
                      <w:color w:val="EEECE1" w:themeColor="background2"/>
                      <w:sz w:val="32"/>
                      <w:szCs w:val="26"/>
                    </w:rPr>
                  </w:pPr>
                  <w:r w:rsidRPr="00B770FB">
                    <w:rPr>
                      <w:rFonts w:ascii="Arial" w:hAnsi="Arial" w:cs="Arial"/>
                      <w:color w:val="EEECE1" w:themeColor="background2"/>
                      <w:kern w:val="0"/>
                      <w:sz w:val="32"/>
                      <w:szCs w:val="26"/>
                    </w:rPr>
                    <w:t>Nidal El Khairy, Juana Alicia, Jos Sances, Vyal One, Josue Rojas, Mike Bam, Drama, Favianna Rodriguez, Bounce, Doug Minkler, Miranda Bergman, Marlene Tobias, Fred Alvarado, Shadi Alqarra, Wenz,</w:t>
                  </w:r>
                  <w:r w:rsidRPr="00B770FB">
                    <w:rPr>
                      <w:rFonts w:ascii="Arial" w:hAnsi="Arial" w:cs="Arial"/>
                      <w:color w:val="1A1A1A"/>
                      <w:kern w:val="0"/>
                      <w:sz w:val="32"/>
                      <w:szCs w:val="26"/>
                    </w:rPr>
                    <w:t xml:space="preserve"> </w:t>
                  </w:r>
                  <w:r w:rsidRPr="00B770FB">
                    <w:rPr>
                      <w:rFonts w:ascii="Arial" w:hAnsi="Arial" w:cs="Arial"/>
                      <w:color w:val="EEECE1" w:themeColor="background2"/>
                      <w:kern w:val="0"/>
                      <w:sz w:val="32"/>
                      <w:szCs w:val="26"/>
                    </w:rPr>
                    <w:t>Maggie Yee, Eman Mohummad, </w:t>
                  </w:r>
                  <w:r w:rsidRPr="00B770FB">
                    <w:rPr>
                      <w:rFonts w:ascii="Lucida Grande" w:hAnsi="Lucida Grande" w:cs="Lucida Grande"/>
                      <w:color w:val="EEECE1" w:themeColor="background2"/>
                      <w:kern w:val="0"/>
                      <w:sz w:val="32"/>
                      <w:szCs w:val="26"/>
                    </w:rPr>
                    <w:t> </w:t>
                  </w:r>
                  <w:hyperlink r:id="rId11" w:history="1">
                    <w:r w:rsidRPr="00B770FB">
                      <w:rPr>
                        <w:rFonts w:ascii="Lucida Grande" w:hAnsi="Lucida Grande" w:cs="Lucida Grande"/>
                        <w:color w:val="EEECE1" w:themeColor="background2"/>
                        <w:kern w:val="0"/>
                        <w:sz w:val="32"/>
                        <w:szCs w:val="26"/>
                      </w:rPr>
                      <w:t>Amaryllis DeJesus Molesk</w:t>
                    </w:r>
                  </w:hyperlink>
                  <w:r w:rsidRPr="00B770FB">
                    <w:rPr>
                      <w:rFonts w:ascii="Lucida Grande" w:hAnsi="Lucida Grande" w:cs="Lucida Grande"/>
                      <w:color w:val="EEECE1" w:themeColor="background2"/>
                      <w:kern w:val="0"/>
                      <w:sz w:val="32"/>
                      <w:szCs w:val="26"/>
                    </w:rPr>
                    <w:t>, Susan Almazol, Paulette Norberg,</w:t>
                  </w:r>
                  <w:r w:rsidR="00C92EA8">
                    <w:rPr>
                      <w:rFonts w:ascii="Lucida Grande" w:hAnsi="Lucida Grande" w:cs="Lucida Grande"/>
                      <w:color w:val="EEECE1" w:themeColor="background2"/>
                      <w:kern w:val="0"/>
                      <w:sz w:val="32"/>
                      <w:szCs w:val="26"/>
                    </w:rPr>
                    <w:t> Francisco Letelier, Nancypili and more!</w:t>
                  </w:r>
                  <w:r w:rsidRPr="00B770FB">
                    <w:rPr>
                      <w:rFonts w:ascii="Arial" w:hAnsi="Arial"/>
                      <w:b/>
                      <w:i/>
                      <w:color w:val="EEECE1" w:themeColor="background2"/>
                      <w:sz w:val="32"/>
                      <w:szCs w:val="26"/>
                    </w:rPr>
                    <w:t xml:space="preserve"> </w:t>
                  </w:r>
                </w:p>
                <w:p w:rsidR="009E33A7" w:rsidRPr="006E226C" w:rsidRDefault="009E33A7" w:rsidP="00DE69FA">
                  <w:pPr>
                    <w:rPr>
                      <w:rFonts w:ascii="Arial" w:hAnsi="Arial"/>
                      <w:b/>
                      <w:i/>
                      <w:color w:val="EEECE1" w:themeColor="background2"/>
                      <w:szCs w:val="26"/>
                    </w:rPr>
                  </w:pPr>
                </w:p>
                <w:p w:rsidR="009E33A7" w:rsidRPr="006E226C" w:rsidRDefault="009E33A7" w:rsidP="00DE69FA">
                  <w:pPr>
                    <w:rPr>
                      <w:rFonts w:ascii="Arial" w:hAnsi="Arial"/>
                      <w:color w:val="EEECE1" w:themeColor="background2"/>
                    </w:rPr>
                  </w:pPr>
                </w:p>
              </w:txbxContent>
            </v:textbox>
            <w10:wrap type="tight"/>
          </v:shape>
        </w:pict>
      </w:r>
    </w:p>
    <w:p w:rsidR="004A4BBF" w:rsidRDefault="004A4BBF"/>
    <w:p w:rsidR="009E33A7" w:rsidRPr="009E33A7" w:rsidRDefault="009E33A7" w:rsidP="009E33A7">
      <w:pPr>
        <w:jc w:val="center"/>
        <w:rPr>
          <w:rFonts w:ascii="Arial Black" w:hAnsi="Arial Black"/>
          <w:sz w:val="40"/>
        </w:rPr>
      </w:pPr>
      <w:r w:rsidRPr="009E33A7">
        <w:rPr>
          <w:rFonts w:ascii="Arial Black" w:hAnsi="Arial Black"/>
          <w:sz w:val="40"/>
        </w:rPr>
        <w:t>CHECK OUT THE EXHIBIT AT CHARLIE’S CAFÉ</w:t>
      </w:r>
    </w:p>
    <w:p w:rsidR="009E33A7" w:rsidRPr="009E33A7" w:rsidRDefault="009E33A7" w:rsidP="009E33A7">
      <w:pPr>
        <w:jc w:val="center"/>
        <w:rPr>
          <w:rFonts w:ascii="Arial Black" w:hAnsi="Arial Black"/>
          <w:color w:val="auto"/>
          <w:kern w:val="0"/>
        </w:rPr>
      </w:pPr>
      <w:r w:rsidRPr="009E33A7">
        <w:rPr>
          <w:rFonts w:ascii="Arial Black" w:hAnsi="Arial Black"/>
          <w:color w:val="444444"/>
          <w:kern w:val="0"/>
          <w:sz w:val="40"/>
          <w:szCs w:val="24"/>
          <w:shd w:val="clear" w:color="auto" w:fill="FFFFFF"/>
        </w:rPr>
        <w:t>3202 Folsom St, SF CA, (415) 641-5051</w:t>
      </w:r>
    </w:p>
    <w:p w:rsidR="004A4BBF" w:rsidRDefault="004A4BBF">
      <w:pPr>
        <w:rPr>
          <w:color w:val="auto"/>
          <w:kern w:val="0"/>
        </w:rPr>
      </w:pPr>
    </w:p>
    <w:sectPr w:rsidR="004A4BBF" w:rsidSect="004A4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60" w:right="360" w:bottom="360" w:left="360" w:header="360" w:footer="3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A7" w:rsidRDefault="009E33A7">
      <w:r>
        <w:separator/>
      </w:r>
    </w:p>
  </w:endnote>
  <w:endnote w:type="continuationSeparator" w:id="0">
    <w:p w:rsidR="009E33A7" w:rsidRDefault="009E3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Demi Cond">
    <w:altName w:val="Cambria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A7" w:rsidRDefault="009E33A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A7" w:rsidRDefault="009E33A7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A7" w:rsidRDefault="009E33A7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A7" w:rsidRDefault="009E33A7">
      <w:r>
        <w:separator/>
      </w:r>
    </w:p>
  </w:footnote>
  <w:footnote w:type="continuationSeparator" w:id="0">
    <w:p w:rsidR="009E33A7" w:rsidRDefault="009E33A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A7" w:rsidRDefault="009E33A7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A7" w:rsidRDefault="009E33A7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3A7" w:rsidRDefault="009E33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A4BBF"/>
    <w:rsid w:val="000121B1"/>
    <w:rsid w:val="001E49FA"/>
    <w:rsid w:val="0033664D"/>
    <w:rsid w:val="003515EF"/>
    <w:rsid w:val="004A4BBF"/>
    <w:rsid w:val="004E19F5"/>
    <w:rsid w:val="00524F3D"/>
    <w:rsid w:val="0055086C"/>
    <w:rsid w:val="006E226C"/>
    <w:rsid w:val="0076307A"/>
    <w:rsid w:val="00764F1E"/>
    <w:rsid w:val="007A13D2"/>
    <w:rsid w:val="008E1693"/>
    <w:rsid w:val="009E33A7"/>
    <w:rsid w:val="00B566AD"/>
    <w:rsid w:val="00B770FB"/>
    <w:rsid w:val="00C92EA8"/>
    <w:rsid w:val="00D77F7E"/>
    <w:rsid w:val="00DE69FA"/>
    <w:rsid w:val="00E6723A"/>
    <w:rsid w:val="00E83002"/>
    <w:rsid w:val="00F23D49"/>
  </w:rsids>
  <m:mathPr>
    <m:mathFont m:val="Palati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4BBF"/>
    <w:rPr>
      <w:color w:val="212120"/>
      <w:kern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4A4B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4A4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4BBF"/>
    <w:rPr>
      <w:color w:val="212120"/>
      <w:kern w:val="28"/>
    </w:rPr>
  </w:style>
  <w:style w:type="paragraph" w:styleId="Footer">
    <w:name w:val="footer"/>
    <w:basedOn w:val="Normal"/>
    <w:link w:val="FooterChar"/>
    <w:rsid w:val="004A4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4BBF"/>
    <w:rPr>
      <w:color w:val="212120"/>
      <w:kern w:val="28"/>
    </w:rPr>
  </w:style>
  <w:style w:type="character" w:styleId="FollowedHyperlink">
    <w:name w:val="FollowedHyperlink"/>
    <w:basedOn w:val="DefaultParagraphFont"/>
    <w:rsid w:val="003515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color w:val="212120"/>
      <w:kern w:val="28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color w:val="21212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ecaforpeace.org/" TargetMode="External"/><Relationship Id="rId21" Type="http://schemas.microsoft.com/office/2007/relationships/stylesWithEffects" Target="stylesWithEffects.xml"/><Relationship Id="rId10" Type="http://schemas.openxmlformats.org/officeDocument/2006/relationships/hyperlink" Target="mailto:INFO@HANDALA.ORG" TargetMode="External"/><Relationship Id="rId11" Type="http://schemas.openxmlformats.org/officeDocument/2006/relationships/hyperlink" Target="http://www.facebook.com/amaryllis.moleski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breakthesilencear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72E0-38D4-3D40-9E2A-35B5C6A2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</Words>
  <Characters>73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Susan</cp:lastModifiedBy>
  <cp:revision>7</cp:revision>
  <dcterms:created xsi:type="dcterms:W3CDTF">2013-01-27T17:22:00Z</dcterms:created>
  <dcterms:modified xsi:type="dcterms:W3CDTF">2013-01-27T18:25:00Z</dcterms:modified>
</cp:coreProperties>
</file>